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390" w:rsidRPr="00540D3A" w:rsidRDefault="00753390" w:rsidP="00753390">
      <w:pPr>
        <w:tabs>
          <w:tab w:val="center" w:pos="4680"/>
        </w:tabs>
        <w:jc w:val="center"/>
        <w:rPr>
          <w:rFonts w:ascii="Times New Roman" w:hAnsi="Times New Roman"/>
          <w:b/>
          <w:spacing w:val="-2"/>
        </w:rPr>
      </w:pPr>
      <w:bookmarkStart w:id="0" w:name="_GoBack"/>
      <w:bookmarkEnd w:id="0"/>
      <w:r w:rsidRPr="00540D3A">
        <w:rPr>
          <w:rFonts w:ascii="Times New Roman" w:hAnsi="Times New Roman"/>
          <w:b/>
          <w:spacing w:val="-2"/>
        </w:rPr>
        <w:t>ZESCO LIMITED</w:t>
      </w:r>
    </w:p>
    <w:p w:rsidR="00753390" w:rsidRPr="00540D3A" w:rsidRDefault="00753390" w:rsidP="0075339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spacing w:val="-2"/>
        </w:rPr>
      </w:pPr>
    </w:p>
    <w:p w:rsidR="00753390" w:rsidRPr="00540D3A" w:rsidRDefault="00753390" w:rsidP="0075339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pacing w:val="-2"/>
        </w:rPr>
      </w:pPr>
      <w:r w:rsidRPr="00540D3A">
        <w:rPr>
          <w:rFonts w:ascii="Times New Roman" w:hAnsi="Times New Roman"/>
          <w:b/>
          <w:spacing w:val="-2"/>
        </w:rPr>
        <w:t>INVITATION FOR BIDS</w:t>
      </w:r>
    </w:p>
    <w:p w:rsidR="00753390" w:rsidRPr="00540D3A" w:rsidRDefault="00753390" w:rsidP="0075339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spacing w:val="-2"/>
        </w:rPr>
      </w:pPr>
    </w:p>
    <w:p w:rsidR="00753390" w:rsidRPr="00540D3A" w:rsidRDefault="00753390" w:rsidP="0075339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spacing w:val="-2"/>
        </w:rPr>
      </w:pPr>
      <w:r w:rsidRPr="00540D3A">
        <w:rPr>
          <w:rFonts w:ascii="Times New Roman" w:hAnsi="Times New Roman"/>
          <w:b/>
          <w:spacing w:val="-2"/>
        </w:rPr>
        <w:t xml:space="preserve">IFB TITLE AND NUMBER: </w:t>
      </w:r>
      <w:bookmarkStart w:id="1" w:name="_Hlk156486622"/>
      <w:r w:rsidRPr="00280B9D">
        <w:rPr>
          <w:rFonts w:ascii="Times New Roman" w:hAnsi="Times New Roman"/>
          <w:b/>
          <w:bCs/>
          <w:spacing w:val="-2"/>
        </w:rPr>
        <w:t>TENDER FOR ENGINEERING, PROCUREMENT AND CONSTRUCTION</w:t>
      </w:r>
      <w:r>
        <w:rPr>
          <w:rFonts w:ascii="Times New Roman" w:hAnsi="Times New Roman"/>
          <w:b/>
          <w:bCs/>
          <w:spacing w:val="-2"/>
        </w:rPr>
        <w:t xml:space="preserve"> PLUS FINANCE</w:t>
      </w:r>
      <w:r w:rsidRPr="00280B9D">
        <w:rPr>
          <w:rFonts w:ascii="Times New Roman" w:hAnsi="Times New Roman"/>
          <w:b/>
          <w:bCs/>
          <w:spacing w:val="-2"/>
        </w:rPr>
        <w:t xml:space="preserve"> (EPC</w:t>
      </w:r>
      <w:r>
        <w:rPr>
          <w:rFonts w:ascii="Times New Roman" w:hAnsi="Times New Roman"/>
          <w:b/>
          <w:bCs/>
          <w:spacing w:val="-2"/>
        </w:rPr>
        <w:t>+F</w:t>
      </w:r>
      <w:r w:rsidRPr="00280B9D">
        <w:rPr>
          <w:rFonts w:ascii="Times New Roman" w:hAnsi="Times New Roman"/>
          <w:b/>
          <w:bCs/>
          <w:spacing w:val="-2"/>
        </w:rPr>
        <w:t>) WORKS OF COPPERBELT NETWORK REINFORCEMENT PROJECT (</w:t>
      </w:r>
      <w:r w:rsidR="00311DD1">
        <w:rPr>
          <w:rFonts w:ascii="Times New Roman" w:hAnsi="Times New Roman"/>
          <w:b/>
          <w:bCs/>
          <w:spacing w:val="-2"/>
        </w:rPr>
        <w:t>PACKAGE</w:t>
      </w:r>
      <w:r w:rsidRPr="00280B9D">
        <w:rPr>
          <w:rFonts w:ascii="Times New Roman" w:hAnsi="Times New Roman"/>
          <w:b/>
          <w:bCs/>
          <w:spacing w:val="-2"/>
        </w:rPr>
        <w:t xml:space="preserve"> </w:t>
      </w:r>
      <w:r>
        <w:rPr>
          <w:rFonts w:ascii="Times New Roman" w:hAnsi="Times New Roman"/>
          <w:b/>
          <w:bCs/>
          <w:spacing w:val="-2"/>
          <w:lang w:val="en-ZM"/>
        </w:rPr>
        <w:t>A</w:t>
      </w:r>
      <w:r w:rsidRPr="00280B9D">
        <w:rPr>
          <w:rFonts w:ascii="Times New Roman" w:hAnsi="Times New Roman"/>
          <w:b/>
          <w:bCs/>
          <w:spacing w:val="-2"/>
        </w:rPr>
        <w:t>)</w:t>
      </w:r>
      <w:r w:rsidRPr="00C0725A">
        <w:rPr>
          <w:rFonts w:ascii="Times New Roman" w:hAnsi="Times New Roman"/>
          <w:b/>
          <w:bCs/>
          <w:spacing w:val="-2"/>
          <w:lang w:val="en-GB"/>
        </w:rPr>
        <w:t xml:space="preserve"> - ZESCO/</w:t>
      </w:r>
      <w:r w:rsidR="00E33D7F">
        <w:rPr>
          <w:rFonts w:ascii="Times New Roman" w:hAnsi="Times New Roman"/>
          <w:b/>
          <w:bCs/>
          <w:spacing w:val="-2"/>
          <w:lang w:val="en-GB"/>
        </w:rPr>
        <w:t>002</w:t>
      </w:r>
      <w:r w:rsidR="00F35CB5">
        <w:rPr>
          <w:rFonts w:ascii="Times New Roman" w:hAnsi="Times New Roman"/>
          <w:b/>
          <w:bCs/>
          <w:spacing w:val="-2"/>
          <w:lang w:val="en-GB"/>
        </w:rPr>
        <w:t>/</w:t>
      </w:r>
      <w:r w:rsidRPr="00C0725A">
        <w:rPr>
          <w:rFonts w:ascii="Times New Roman" w:hAnsi="Times New Roman"/>
          <w:b/>
          <w:bCs/>
          <w:spacing w:val="-2"/>
          <w:lang w:val="en-GB"/>
        </w:rPr>
        <w:t>2023 - ZESCO LIMITED</w:t>
      </w:r>
      <w:bookmarkEnd w:id="1"/>
    </w:p>
    <w:p w:rsidR="00753390" w:rsidRPr="00540D3A" w:rsidRDefault="00753390" w:rsidP="0075339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spacing w:val="-2"/>
        </w:rPr>
      </w:pPr>
      <w:r w:rsidRPr="00540D3A">
        <w:rPr>
          <w:rFonts w:ascii="Times New Roman" w:hAnsi="Times New Roman"/>
          <w:b/>
          <w:spacing w:val="-2"/>
        </w:rPr>
        <w:tab/>
      </w:r>
    </w:p>
    <w:p w:rsidR="00753390" w:rsidRPr="00916FAF" w:rsidRDefault="00753390" w:rsidP="00753390">
      <w:pPr>
        <w:numPr>
          <w:ilvl w:val="0"/>
          <w:numId w:val="2"/>
        </w:num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ind w:hanging="578"/>
        <w:rPr>
          <w:rFonts w:ascii="Times New Roman" w:hAnsi="Times New Roman"/>
          <w:spacing w:val="-2"/>
        </w:rPr>
      </w:pPr>
      <w:r w:rsidRPr="00916FAF">
        <w:rPr>
          <w:rFonts w:ascii="Times New Roman" w:hAnsi="Times New Roman"/>
          <w:spacing w:val="-2"/>
        </w:rPr>
        <w:t xml:space="preserve">ZESCO Limited intends to reinforce the power transmission and distribution network in the Copperbelt Province to increase the power transfer capacity and enhance the security and quality of power supply in the province. The project has been divided into two parts: Tender A and Tender B. This tender A is for the reinforcement of transmission and distribution networks in Kitwe, Kalulushi, Chambishi, Mufulira, </w:t>
      </w:r>
      <w:proofErr w:type="spellStart"/>
      <w:r w:rsidRPr="00916FAF">
        <w:rPr>
          <w:rFonts w:ascii="Times New Roman" w:hAnsi="Times New Roman"/>
          <w:spacing w:val="-2"/>
        </w:rPr>
        <w:t>Lufwanyama</w:t>
      </w:r>
      <w:proofErr w:type="spellEnd"/>
      <w:r w:rsidRPr="00916FAF">
        <w:rPr>
          <w:rFonts w:ascii="Times New Roman" w:hAnsi="Times New Roman"/>
          <w:spacing w:val="-2"/>
        </w:rPr>
        <w:t xml:space="preserve">, Chingola and Chililabombwe Districts while Tender B is for the reinforcement of the rest of the districts in the province.  </w:t>
      </w:r>
    </w:p>
    <w:p w:rsidR="00753390" w:rsidRDefault="00753390" w:rsidP="00753390">
      <w:p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spacing w:val="-2"/>
        </w:rPr>
      </w:pPr>
    </w:p>
    <w:p w:rsidR="00753390" w:rsidRDefault="00753390" w:rsidP="00753390">
      <w:pPr>
        <w:numPr>
          <w:ilvl w:val="0"/>
          <w:numId w:val="2"/>
        </w:num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ind w:hanging="578"/>
        <w:rPr>
          <w:rFonts w:ascii="Times New Roman" w:hAnsi="Times New Roman"/>
          <w:spacing w:val="-2"/>
        </w:rPr>
      </w:pPr>
      <w:r w:rsidRPr="00540D3A">
        <w:rPr>
          <w:rFonts w:ascii="Times New Roman" w:hAnsi="Times New Roman"/>
          <w:spacing w:val="-2"/>
        </w:rPr>
        <w:t>T</w:t>
      </w:r>
      <w:r w:rsidRPr="00C0725A">
        <w:rPr>
          <w:rFonts w:ascii="Times New Roman" w:hAnsi="Times New Roman"/>
          <w:spacing w:val="-2"/>
          <w:lang w:val="en-GB"/>
        </w:rPr>
        <w:t>his reinforcement will allow ZESCO to supply power to customers whose power supply applications have been pending for some time</w:t>
      </w:r>
      <w:r>
        <w:rPr>
          <w:rFonts w:ascii="Times New Roman" w:hAnsi="Times New Roman"/>
          <w:spacing w:val="-2"/>
          <w:lang w:val="en-GB"/>
        </w:rPr>
        <w:t xml:space="preserve"> and accommodate future customers</w:t>
      </w:r>
      <w:r w:rsidRPr="00540D3A">
        <w:rPr>
          <w:rFonts w:ascii="Times New Roman" w:hAnsi="Times New Roman"/>
          <w:spacing w:val="-2"/>
        </w:rPr>
        <w:t>.</w:t>
      </w:r>
    </w:p>
    <w:p w:rsidR="00753390" w:rsidRDefault="00753390" w:rsidP="00753390">
      <w:p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spacing w:val="-2"/>
        </w:rPr>
      </w:pPr>
    </w:p>
    <w:p w:rsidR="00753390" w:rsidRDefault="00753390" w:rsidP="00753390">
      <w:pPr>
        <w:numPr>
          <w:ilvl w:val="0"/>
          <w:numId w:val="2"/>
        </w:num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ind w:hanging="578"/>
        <w:rPr>
          <w:rFonts w:ascii="Times New Roman" w:hAnsi="Times New Roman"/>
          <w:spacing w:val="-2"/>
        </w:rPr>
      </w:pPr>
      <w:r w:rsidRPr="00540D3A">
        <w:rPr>
          <w:rFonts w:ascii="Times New Roman" w:hAnsi="Times New Roman"/>
          <w:spacing w:val="-2"/>
        </w:rPr>
        <w:t>The brief scope</w:t>
      </w:r>
      <w:r>
        <w:rPr>
          <w:rFonts w:ascii="Times New Roman" w:hAnsi="Times New Roman"/>
          <w:spacing w:val="-2"/>
        </w:rPr>
        <w:t>,</w:t>
      </w:r>
      <w:r w:rsidRPr="00540D3A">
        <w:rPr>
          <w:rFonts w:ascii="Times New Roman" w:hAnsi="Times New Roman"/>
          <w:spacing w:val="-2"/>
        </w:rPr>
        <w:t xml:space="preserve"> among other works, includes</w:t>
      </w:r>
      <w:r>
        <w:rPr>
          <w:rFonts w:ascii="Times New Roman" w:hAnsi="Times New Roman"/>
          <w:spacing w:val="-2"/>
        </w:rPr>
        <w:t xml:space="preserve"> the follows:</w:t>
      </w:r>
    </w:p>
    <w:p w:rsidR="00753390" w:rsidRDefault="00753390" w:rsidP="00753390">
      <w:pPr>
        <w:pStyle w:val="ListParagraph"/>
        <w:rPr>
          <w:rFonts w:ascii="Times New Roman" w:hAnsi="Times New Roman"/>
          <w:spacing w:val="-2"/>
        </w:rPr>
      </w:pPr>
    </w:p>
    <w:p w:rsidR="00753390" w:rsidRPr="005507D2" w:rsidRDefault="00753390" w:rsidP="00753390">
      <w:pPr>
        <w:numPr>
          <w:ilvl w:val="1"/>
          <w:numId w:val="2"/>
        </w:num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sidRPr="005507D2">
        <w:t>Construction of Transmission and Distribution substations in the above-mentioned Districts</w:t>
      </w:r>
    </w:p>
    <w:p w:rsidR="00753390" w:rsidRPr="00C9254F" w:rsidRDefault="00753390" w:rsidP="00753390">
      <w:pPr>
        <w:numPr>
          <w:ilvl w:val="1"/>
          <w:numId w:val="2"/>
        </w:num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sidRPr="005507D2">
        <w:t>Construction of Transmission and Distribution Lines</w:t>
      </w:r>
      <w:r>
        <w:t xml:space="preserve"> </w:t>
      </w:r>
      <w:r w:rsidRPr="005507D2">
        <w:t>in the above-mentioned Districts</w:t>
      </w:r>
    </w:p>
    <w:p w:rsidR="00753390" w:rsidRDefault="00753390" w:rsidP="00753390">
      <w:p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spacing w:val="-2"/>
        </w:rPr>
      </w:pPr>
      <w:r>
        <w:rPr>
          <w:rFonts w:ascii="Times New Roman" w:hAnsi="Times New Roman"/>
          <w:spacing w:val="-2"/>
        </w:rPr>
        <w:t xml:space="preserve">A detailed scope is outlined in the tender document. </w:t>
      </w:r>
    </w:p>
    <w:p w:rsidR="00753390" w:rsidRDefault="00753390" w:rsidP="00753390">
      <w:p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spacing w:val="-2"/>
        </w:rPr>
      </w:pPr>
    </w:p>
    <w:p w:rsidR="00753390" w:rsidRDefault="00753390" w:rsidP="00753390">
      <w:pPr>
        <w:numPr>
          <w:ilvl w:val="0"/>
          <w:numId w:val="2"/>
        </w:num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ind w:hanging="578"/>
        <w:rPr>
          <w:rFonts w:ascii="Times New Roman" w:hAnsi="Times New Roman"/>
          <w:spacing w:val="-2"/>
        </w:rPr>
      </w:pPr>
      <w:r w:rsidRPr="00540D3A">
        <w:rPr>
          <w:rFonts w:ascii="Times New Roman" w:hAnsi="Times New Roman"/>
          <w:bCs/>
          <w:spacing w:val="-2"/>
        </w:rPr>
        <w:t xml:space="preserve">ZESCO Limited now </w:t>
      </w:r>
      <w:r w:rsidRPr="00540D3A">
        <w:rPr>
          <w:rFonts w:ascii="Times New Roman" w:hAnsi="Times New Roman"/>
          <w:spacing w:val="-2"/>
        </w:rPr>
        <w:t xml:space="preserve">invites sealed bids from eligible bidders for the Engineering, Procurement, Construction </w:t>
      </w:r>
      <w:r>
        <w:rPr>
          <w:rFonts w:ascii="Times New Roman" w:hAnsi="Times New Roman"/>
          <w:spacing w:val="-2"/>
        </w:rPr>
        <w:t>Plus Financing for the construction</w:t>
      </w:r>
      <w:r w:rsidRPr="00540D3A">
        <w:rPr>
          <w:rFonts w:ascii="Times New Roman" w:hAnsi="Times New Roman"/>
          <w:spacing w:val="-2"/>
        </w:rPr>
        <w:t xml:space="preserve"> of Transmission Lines and Substations as per detailed scope of works provided in the solicitation d</w:t>
      </w:r>
      <w:r>
        <w:rPr>
          <w:rFonts w:ascii="Times New Roman" w:hAnsi="Times New Roman"/>
          <w:spacing w:val="-2"/>
        </w:rPr>
        <w:t>ocument.</w:t>
      </w:r>
    </w:p>
    <w:p w:rsidR="00753390" w:rsidRDefault="00753390" w:rsidP="00753390">
      <w:p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spacing w:val="-2"/>
        </w:rPr>
      </w:pPr>
    </w:p>
    <w:p w:rsidR="00753390" w:rsidRPr="00575E33" w:rsidRDefault="00753390" w:rsidP="00753390">
      <w:pPr>
        <w:numPr>
          <w:ilvl w:val="0"/>
          <w:numId w:val="2"/>
        </w:num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ind w:hanging="578"/>
        <w:rPr>
          <w:rFonts w:ascii="Times New Roman" w:hAnsi="Times New Roman"/>
          <w:spacing w:val="-2"/>
        </w:rPr>
      </w:pPr>
      <w:r w:rsidRPr="00F46F96">
        <w:rPr>
          <w:rFonts w:ascii="Times New Roman" w:hAnsi="Times New Roman"/>
          <w:spacing w:val="-2"/>
        </w:rPr>
        <w:t>Bidding will be conducted through Open International Bidding (OIB) procedures specified in the Public Procurement Act of No. 8 of 2020 (PPA) and the Public Procurement Regulations of 2022. Foreign bidders and local bidders are required to partner with citizen. The term citizen or local bidder is defined in the PPA</w:t>
      </w:r>
      <w:r w:rsidRPr="00540D3A">
        <w:rPr>
          <w:rFonts w:ascii="Times New Roman" w:hAnsi="Times New Roman"/>
          <w:b/>
          <w:bCs/>
          <w:spacing w:val="-2"/>
        </w:rPr>
        <w:t>.</w:t>
      </w:r>
    </w:p>
    <w:p w:rsidR="00753390" w:rsidRDefault="00753390" w:rsidP="00753390">
      <w:p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spacing w:val="-2"/>
        </w:rPr>
      </w:pPr>
    </w:p>
    <w:p w:rsidR="00753390" w:rsidRPr="00BD1BE3" w:rsidRDefault="00753390" w:rsidP="00753390">
      <w:pPr>
        <w:numPr>
          <w:ilvl w:val="0"/>
          <w:numId w:val="2"/>
        </w:num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ind w:hanging="578"/>
        <w:rPr>
          <w:rFonts w:ascii="Times New Roman" w:hAnsi="Times New Roman"/>
          <w:spacing w:val="-2"/>
        </w:rPr>
      </w:pPr>
      <w:r w:rsidRPr="00C065F2">
        <w:rPr>
          <w:rFonts w:ascii="Times New Roman" w:hAnsi="Times New Roman"/>
          <w:spacing w:val="-2"/>
        </w:rPr>
        <w:t>The bidder shall arrange and offer financing proposals for the project with competitive rates from at least three (3) Financing or Lending Institution and the proposal(s) shall be submitted together with the bid.</w:t>
      </w:r>
      <w:r w:rsidRPr="00C065F2">
        <w:rPr>
          <w:rFonts w:ascii="Times New Roman" w:hAnsi="Times New Roman"/>
          <w:spacing w:val="-2"/>
          <w:lang w:val="en-ZM"/>
        </w:rPr>
        <w:t xml:space="preserve"> </w:t>
      </w:r>
      <w:r w:rsidRPr="00852166">
        <w:rPr>
          <w:rFonts w:ascii="Times New Roman" w:hAnsi="Times New Roman"/>
          <w:spacing w:val="-2"/>
        </w:rPr>
        <w:t>The bidder may propose own financing proposal at better or financing proposals similar to those of financing institutions.  The following shall form part of the</w:t>
      </w:r>
      <w:r w:rsidRPr="00BD1BE3">
        <w:rPr>
          <w:rFonts w:ascii="Times New Roman" w:hAnsi="Times New Roman"/>
          <w:spacing w:val="-2"/>
        </w:rPr>
        <w:t xml:space="preserve"> </w:t>
      </w:r>
      <w:proofErr w:type="spellStart"/>
      <w:r w:rsidRPr="00BD1BE3">
        <w:rPr>
          <w:rFonts w:ascii="Times New Roman" w:hAnsi="Times New Roman"/>
          <w:spacing w:val="-2"/>
        </w:rPr>
        <w:t>termsheet</w:t>
      </w:r>
      <w:proofErr w:type="spellEnd"/>
      <w:r w:rsidRPr="00BD1BE3">
        <w:rPr>
          <w:rFonts w:ascii="Times New Roman" w:hAnsi="Times New Roman"/>
          <w:spacing w:val="-2"/>
        </w:rPr>
        <w:t xml:space="preserve"> as a minimum:</w:t>
      </w:r>
    </w:p>
    <w:p w:rsidR="00753390" w:rsidRPr="00BD1BE3" w:rsidRDefault="00753390" w:rsidP="00753390">
      <w:pPr>
        <w:pStyle w:val="ListParagraph"/>
        <w:rPr>
          <w:rFonts w:ascii="Times New Roman" w:hAnsi="Times New Roman"/>
          <w:spacing w:val="-2"/>
        </w:rPr>
      </w:pPr>
    </w:p>
    <w:p w:rsidR="00753390" w:rsidRPr="00BD1BE3" w:rsidRDefault="00753390" w:rsidP="00753390">
      <w:pPr>
        <w:numPr>
          <w:ilvl w:val="1"/>
          <w:numId w:val="2"/>
        </w:num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sidRPr="00BD1BE3">
        <w:rPr>
          <w:rFonts w:ascii="Times New Roman" w:hAnsi="Times New Roman"/>
          <w:spacing w:val="-2"/>
        </w:rPr>
        <w:t>loan period of not less than 10</w:t>
      </w:r>
      <w:r w:rsidR="00311DD1">
        <w:rPr>
          <w:rFonts w:ascii="Times New Roman" w:hAnsi="Times New Roman"/>
          <w:spacing w:val="-2"/>
        </w:rPr>
        <w:t xml:space="preserve"> y</w:t>
      </w:r>
      <w:r w:rsidRPr="00BD1BE3">
        <w:rPr>
          <w:rFonts w:ascii="Times New Roman" w:hAnsi="Times New Roman"/>
          <w:spacing w:val="-2"/>
        </w:rPr>
        <w:t>ears</w:t>
      </w:r>
    </w:p>
    <w:p w:rsidR="00753390" w:rsidRPr="00BD1BE3" w:rsidRDefault="00753390" w:rsidP="00753390">
      <w:pPr>
        <w:numPr>
          <w:ilvl w:val="1"/>
          <w:numId w:val="2"/>
        </w:num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sidRPr="00BD1BE3">
        <w:rPr>
          <w:rFonts w:ascii="Times New Roman" w:hAnsi="Times New Roman"/>
          <w:spacing w:val="-2"/>
        </w:rPr>
        <w:t xml:space="preserve">grace period on both interest and principal covering atleast the construction period </w:t>
      </w:r>
    </w:p>
    <w:p w:rsidR="00753390" w:rsidRPr="00BD1BE3" w:rsidRDefault="00753390" w:rsidP="00753390">
      <w:pPr>
        <w:numPr>
          <w:ilvl w:val="1"/>
          <w:numId w:val="2"/>
        </w:num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sidRPr="00BD1BE3">
        <w:rPr>
          <w:rFonts w:ascii="Times New Roman" w:hAnsi="Times New Roman"/>
          <w:spacing w:val="-2"/>
        </w:rPr>
        <w:t>Interest rate minimum margin of 1%</w:t>
      </w:r>
    </w:p>
    <w:p w:rsidR="00753390" w:rsidRPr="00BD1BE3" w:rsidRDefault="00753390" w:rsidP="00753390">
      <w:pPr>
        <w:numPr>
          <w:ilvl w:val="1"/>
          <w:numId w:val="2"/>
        </w:num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sidRPr="00BD1BE3">
        <w:rPr>
          <w:rFonts w:ascii="Times New Roman" w:hAnsi="Times New Roman"/>
          <w:spacing w:val="-2"/>
        </w:rPr>
        <w:t>Security package excluding government guarantee but any other</w:t>
      </w:r>
    </w:p>
    <w:p w:rsidR="00753390" w:rsidRDefault="00753390" w:rsidP="00753390">
      <w:p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spacing w:val="-2"/>
        </w:rPr>
      </w:pPr>
    </w:p>
    <w:p w:rsidR="00753390" w:rsidRPr="00C065F2" w:rsidRDefault="00753390" w:rsidP="00753390">
      <w:pPr>
        <w:numPr>
          <w:ilvl w:val="0"/>
          <w:numId w:val="2"/>
        </w:num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ind w:hanging="578"/>
        <w:rPr>
          <w:rFonts w:ascii="Times New Roman" w:hAnsi="Times New Roman"/>
          <w:spacing w:val="-2"/>
        </w:rPr>
      </w:pPr>
      <w:r w:rsidRPr="00C065F2">
        <w:rPr>
          <w:rFonts w:ascii="Times New Roman" w:hAnsi="Times New Roman"/>
          <w:spacing w:val="-2"/>
        </w:rPr>
        <w:t xml:space="preserve">Interested eligible bidders may obtain further information from and inspect the bidding documents at the address given below from </w:t>
      </w:r>
      <w:r w:rsidRPr="00C065F2">
        <w:rPr>
          <w:rFonts w:ascii="Times New Roman" w:hAnsi="Times New Roman"/>
          <w:b/>
          <w:spacing w:val="-2"/>
        </w:rPr>
        <w:t>08:00 to 12:30 hours</w:t>
      </w:r>
      <w:r w:rsidRPr="00C065F2">
        <w:rPr>
          <w:rFonts w:ascii="Times New Roman" w:hAnsi="Times New Roman"/>
          <w:spacing w:val="-2"/>
        </w:rPr>
        <w:t xml:space="preserve"> and from </w:t>
      </w:r>
      <w:r w:rsidRPr="00C065F2">
        <w:rPr>
          <w:rFonts w:ascii="Times New Roman" w:hAnsi="Times New Roman"/>
          <w:b/>
          <w:spacing w:val="-2"/>
        </w:rPr>
        <w:t>14:00 to 16:30 hours, Monday to Friday respectively</w:t>
      </w:r>
      <w:r w:rsidRPr="00C065F2">
        <w:rPr>
          <w:rFonts w:ascii="Times New Roman" w:hAnsi="Times New Roman"/>
          <w:spacing w:val="-2"/>
        </w:rPr>
        <w:t>.</w:t>
      </w:r>
    </w:p>
    <w:p w:rsidR="00753390" w:rsidRPr="00852166" w:rsidRDefault="00753390" w:rsidP="00753390">
      <w:p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spacing w:val="-2"/>
        </w:rPr>
      </w:pPr>
    </w:p>
    <w:p w:rsidR="00753390" w:rsidRPr="00852166" w:rsidRDefault="00753390" w:rsidP="00753390">
      <w:pPr>
        <w:numPr>
          <w:ilvl w:val="0"/>
          <w:numId w:val="2"/>
        </w:num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ind w:hanging="578"/>
        <w:rPr>
          <w:rFonts w:ascii="Times New Roman" w:hAnsi="Times New Roman"/>
          <w:spacing w:val="-2"/>
        </w:rPr>
      </w:pPr>
      <w:r w:rsidRPr="00852166">
        <w:rPr>
          <w:rFonts w:ascii="Times New Roman" w:hAnsi="Times New Roman"/>
          <w:spacing w:val="-2"/>
        </w:rPr>
        <w:t>Qualifications requirements are provided in the bidding documents</w:t>
      </w:r>
      <w:r w:rsidRPr="00852166">
        <w:rPr>
          <w:rFonts w:ascii="Times New Roman" w:hAnsi="Times New Roman"/>
          <w:i/>
          <w:iCs/>
          <w:spacing w:val="-2"/>
        </w:rPr>
        <w:t>.</w:t>
      </w:r>
    </w:p>
    <w:p w:rsidR="00753390" w:rsidRPr="00852166" w:rsidRDefault="00753390" w:rsidP="00753390">
      <w:p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spacing w:val="-2"/>
        </w:rPr>
      </w:pPr>
    </w:p>
    <w:p w:rsidR="00753390" w:rsidRPr="00852166" w:rsidRDefault="00753390" w:rsidP="00753390">
      <w:pPr>
        <w:numPr>
          <w:ilvl w:val="0"/>
          <w:numId w:val="2"/>
        </w:num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ind w:hanging="578"/>
        <w:rPr>
          <w:rFonts w:ascii="Times New Roman" w:hAnsi="Times New Roman"/>
          <w:spacing w:val="-2"/>
        </w:rPr>
      </w:pPr>
      <w:r w:rsidRPr="00852166">
        <w:rPr>
          <w:rFonts w:ascii="Times New Roman" w:hAnsi="Times New Roman"/>
          <w:spacing w:val="-2"/>
        </w:rPr>
        <w:t>All bids must be accompanied by a bid security of not less than 2% of the bid sum duly signed and sealed by the guarantor(s) as per sample form provided in the bidding document.</w:t>
      </w:r>
    </w:p>
    <w:p w:rsidR="00753390" w:rsidRDefault="00753390" w:rsidP="00753390">
      <w:p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spacing w:val="-2"/>
        </w:rPr>
      </w:pPr>
    </w:p>
    <w:p w:rsidR="00753390" w:rsidRPr="00C065F2" w:rsidRDefault="00753390" w:rsidP="00753390">
      <w:pPr>
        <w:numPr>
          <w:ilvl w:val="0"/>
          <w:numId w:val="2"/>
        </w:num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ind w:hanging="578"/>
        <w:rPr>
          <w:rFonts w:ascii="Times New Roman" w:hAnsi="Times New Roman"/>
          <w:spacing w:val="-2"/>
        </w:rPr>
      </w:pPr>
      <w:r w:rsidRPr="00C065F2">
        <w:rPr>
          <w:rFonts w:ascii="Times New Roman" w:hAnsi="Times New Roman"/>
          <w:spacing w:val="-2"/>
        </w:rPr>
        <w:t xml:space="preserve">A complete set of bidding documents in </w:t>
      </w:r>
      <w:r w:rsidR="0046158B" w:rsidRPr="00C065F2">
        <w:rPr>
          <w:rFonts w:ascii="Times New Roman" w:hAnsi="Times New Roman"/>
          <w:spacing w:val="-2"/>
        </w:rPr>
        <w:t>English</w:t>
      </w:r>
      <w:r w:rsidRPr="00C065F2">
        <w:rPr>
          <w:rFonts w:ascii="Times New Roman" w:hAnsi="Times New Roman"/>
          <w:spacing w:val="-2"/>
        </w:rPr>
        <w:t xml:space="preserve"> may be purchased by interested bidders at the address below upon payment of a non-refundable fee of K1,000.00 or its equivalent in any freely convertible currency. The method of payment will be cash or bank (managers) cheque issued by a recognized Commercial Bank acceptable to the Purchaser, or direct deposit or transfer of funds into the Purchaser’s bank account with evidence of such deposit as follows:</w:t>
      </w:r>
    </w:p>
    <w:p w:rsidR="00753390" w:rsidRPr="00C065F2" w:rsidRDefault="00753390" w:rsidP="0075339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p>
    <w:tbl>
      <w:tblPr>
        <w:tblW w:w="9072" w:type="dxa"/>
        <w:tblInd w:w="817" w:type="dxa"/>
        <w:tblLook w:val="04A0" w:firstRow="1" w:lastRow="0" w:firstColumn="1" w:lastColumn="0" w:noHBand="0" w:noVBand="1"/>
      </w:tblPr>
      <w:tblGrid>
        <w:gridCol w:w="2551"/>
        <w:gridCol w:w="996"/>
        <w:gridCol w:w="5525"/>
      </w:tblGrid>
      <w:tr w:rsidR="00753390" w:rsidRPr="00852166" w:rsidTr="00923425">
        <w:tc>
          <w:tcPr>
            <w:tcW w:w="2551" w:type="dxa"/>
            <w:shd w:val="clear" w:color="auto" w:fill="auto"/>
          </w:tcPr>
          <w:p w:rsidR="00753390" w:rsidRPr="00C065F2" w:rsidRDefault="00753390" w:rsidP="0092342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sidRPr="00C065F2">
              <w:rPr>
                <w:rFonts w:ascii="Times New Roman" w:hAnsi="Times New Roman"/>
                <w:spacing w:val="-2"/>
              </w:rPr>
              <w:t>BANK NAME</w:t>
            </w:r>
          </w:p>
        </w:tc>
        <w:tc>
          <w:tcPr>
            <w:tcW w:w="996" w:type="dxa"/>
            <w:shd w:val="clear" w:color="auto" w:fill="auto"/>
          </w:tcPr>
          <w:p w:rsidR="00753390" w:rsidRPr="00C065F2" w:rsidRDefault="00753390" w:rsidP="0092342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sidRPr="00C065F2">
              <w:rPr>
                <w:rFonts w:ascii="Times New Roman" w:hAnsi="Times New Roman"/>
                <w:spacing w:val="-2"/>
              </w:rPr>
              <w:t>:</w:t>
            </w:r>
          </w:p>
        </w:tc>
        <w:tc>
          <w:tcPr>
            <w:tcW w:w="5525" w:type="dxa"/>
            <w:shd w:val="clear" w:color="auto" w:fill="auto"/>
          </w:tcPr>
          <w:p w:rsidR="00753390" w:rsidRPr="00C065F2" w:rsidRDefault="00753390" w:rsidP="0092342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sidRPr="00C065F2">
              <w:rPr>
                <w:rFonts w:ascii="Times New Roman" w:hAnsi="Times New Roman"/>
                <w:spacing w:val="-2"/>
              </w:rPr>
              <w:t>INDO-ZAMBIA BANK LIMITED</w:t>
            </w:r>
          </w:p>
        </w:tc>
      </w:tr>
      <w:tr w:rsidR="00753390" w:rsidRPr="00852166" w:rsidTr="00923425">
        <w:tc>
          <w:tcPr>
            <w:tcW w:w="2551" w:type="dxa"/>
            <w:shd w:val="clear" w:color="auto" w:fill="auto"/>
          </w:tcPr>
          <w:p w:rsidR="00753390" w:rsidRPr="00C065F2" w:rsidRDefault="00753390" w:rsidP="0092342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sidRPr="00C065F2">
              <w:rPr>
                <w:rFonts w:ascii="Times New Roman" w:hAnsi="Times New Roman"/>
                <w:spacing w:val="-2"/>
              </w:rPr>
              <w:t>ADDRESS</w:t>
            </w:r>
          </w:p>
        </w:tc>
        <w:tc>
          <w:tcPr>
            <w:tcW w:w="996" w:type="dxa"/>
            <w:shd w:val="clear" w:color="auto" w:fill="auto"/>
          </w:tcPr>
          <w:p w:rsidR="00753390" w:rsidRPr="00C065F2" w:rsidRDefault="00753390" w:rsidP="0092342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sidRPr="00C065F2">
              <w:rPr>
                <w:rFonts w:ascii="Times New Roman" w:hAnsi="Times New Roman"/>
                <w:spacing w:val="-2"/>
              </w:rPr>
              <w:t>:</w:t>
            </w:r>
          </w:p>
        </w:tc>
        <w:tc>
          <w:tcPr>
            <w:tcW w:w="5525" w:type="dxa"/>
            <w:shd w:val="clear" w:color="auto" w:fill="auto"/>
          </w:tcPr>
          <w:p w:rsidR="00753390" w:rsidRPr="00C065F2" w:rsidRDefault="00753390" w:rsidP="0092342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sidRPr="00C065F2">
              <w:rPr>
                <w:rFonts w:ascii="Times New Roman" w:hAnsi="Times New Roman"/>
                <w:spacing w:val="-2"/>
              </w:rPr>
              <w:t xml:space="preserve">PLOT NO. 6907, P.O. BOX 35411, </w:t>
            </w:r>
          </w:p>
          <w:p w:rsidR="00753390" w:rsidRPr="00C065F2" w:rsidRDefault="00753390" w:rsidP="0092342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sidRPr="00C065F2">
              <w:rPr>
                <w:rFonts w:ascii="Times New Roman" w:hAnsi="Times New Roman"/>
                <w:spacing w:val="-2"/>
              </w:rPr>
              <w:t>CAIRO ROAD, LUSAKA, ZAMBIA</w:t>
            </w:r>
          </w:p>
        </w:tc>
      </w:tr>
      <w:tr w:rsidR="00753390" w:rsidRPr="00852166" w:rsidTr="00923425">
        <w:tc>
          <w:tcPr>
            <w:tcW w:w="2551" w:type="dxa"/>
            <w:shd w:val="clear" w:color="auto" w:fill="auto"/>
          </w:tcPr>
          <w:p w:rsidR="00753390" w:rsidRPr="00C065F2" w:rsidRDefault="00753390" w:rsidP="0092342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sidRPr="00C065F2">
              <w:rPr>
                <w:rFonts w:ascii="Times New Roman" w:hAnsi="Times New Roman"/>
                <w:spacing w:val="-2"/>
              </w:rPr>
              <w:t>ACCOUNT NAME</w:t>
            </w:r>
          </w:p>
        </w:tc>
        <w:tc>
          <w:tcPr>
            <w:tcW w:w="996" w:type="dxa"/>
            <w:shd w:val="clear" w:color="auto" w:fill="auto"/>
          </w:tcPr>
          <w:p w:rsidR="00753390" w:rsidRPr="00C065F2" w:rsidRDefault="00753390" w:rsidP="0092342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sidRPr="00C065F2">
              <w:rPr>
                <w:rFonts w:ascii="Times New Roman" w:hAnsi="Times New Roman"/>
                <w:spacing w:val="-2"/>
              </w:rPr>
              <w:t>:</w:t>
            </w:r>
          </w:p>
        </w:tc>
        <w:tc>
          <w:tcPr>
            <w:tcW w:w="5525" w:type="dxa"/>
            <w:shd w:val="clear" w:color="auto" w:fill="auto"/>
          </w:tcPr>
          <w:p w:rsidR="00753390" w:rsidRPr="00C065F2" w:rsidRDefault="00753390" w:rsidP="0092342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sidRPr="00C065F2">
              <w:rPr>
                <w:rFonts w:ascii="Times New Roman" w:hAnsi="Times New Roman"/>
                <w:spacing w:val="-2"/>
              </w:rPr>
              <w:t>ZESCO LTD – CORPORATE HEAD OFFICE</w:t>
            </w:r>
          </w:p>
        </w:tc>
      </w:tr>
      <w:tr w:rsidR="00753390" w:rsidRPr="00852166" w:rsidTr="00923425">
        <w:tc>
          <w:tcPr>
            <w:tcW w:w="2551" w:type="dxa"/>
            <w:shd w:val="clear" w:color="auto" w:fill="auto"/>
          </w:tcPr>
          <w:p w:rsidR="00753390" w:rsidRPr="00C065F2" w:rsidRDefault="00753390" w:rsidP="0092342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sidRPr="00C065F2">
              <w:rPr>
                <w:rFonts w:ascii="Times New Roman" w:hAnsi="Times New Roman"/>
                <w:spacing w:val="-2"/>
              </w:rPr>
              <w:t>ACCOUNT NUMBER</w:t>
            </w:r>
          </w:p>
        </w:tc>
        <w:tc>
          <w:tcPr>
            <w:tcW w:w="996" w:type="dxa"/>
            <w:shd w:val="clear" w:color="auto" w:fill="auto"/>
          </w:tcPr>
          <w:p w:rsidR="00753390" w:rsidRPr="00C065F2" w:rsidRDefault="00753390" w:rsidP="0092342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sidRPr="00C065F2">
              <w:rPr>
                <w:rFonts w:ascii="Times New Roman" w:hAnsi="Times New Roman"/>
                <w:spacing w:val="-2"/>
              </w:rPr>
              <w:t>:</w:t>
            </w:r>
          </w:p>
        </w:tc>
        <w:tc>
          <w:tcPr>
            <w:tcW w:w="5525" w:type="dxa"/>
            <w:shd w:val="clear" w:color="auto" w:fill="auto"/>
          </w:tcPr>
          <w:p w:rsidR="00753390" w:rsidRPr="00C065F2" w:rsidRDefault="00753390" w:rsidP="0092342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sidRPr="00706AD3">
              <w:rPr>
                <w:rFonts w:ascii="Times New Roman" w:hAnsi="Times New Roman"/>
                <w:spacing w:val="-2"/>
              </w:rPr>
              <w:t>0012020000001</w:t>
            </w:r>
          </w:p>
        </w:tc>
      </w:tr>
      <w:tr w:rsidR="00753390" w:rsidRPr="00852166" w:rsidTr="00923425">
        <w:tc>
          <w:tcPr>
            <w:tcW w:w="2551" w:type="dxa"/>
            <w:shd w:val="clear" w:color="auto" w:fill="auto"/>
          </w:tcPr>
          <w:p w:rsidR="00753390" w:rsidRPr="00C065F2" w:rsidRDefault="00753390" w:rsidP="0092342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sidRPr="00C065F2">
              <w:rPr>
                <w:rFonts w:ascii="Times New Roman" w:hAnsi="Times New Roman"/>
                <w:spacing w:val="-2"/>
              </w:rPr>
              <w:t>BRANCH</w:t>
            </w:r>
          </w:p>
        </w:tc>
        <w:tc>
          <w:tcPr>
            <w:tcW w:w="996" w:type="dxa"/>
            <w:shd w:val="clear" w:color="auto" w:fill="auto"/>
          </w:tcPr>
          <w:p w:rsidR="00753390" w:rsidRPr="00C065F2" w:rsidRDefault="00753390" w:rsidP="0092342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sidRPr="00C065F2">
              <w:rPr>
                <w:rFonts w:ascii="Times New Roman" w:hAnsi="Times New Roman"/>
                <w:spacing w:val="-2"/>
              </w:rPr>
              <w:t>:</w:t>
            </w:r>
          </w:p>
        </w:tc>
        <w:tc>
          <w:tcPr>
            <w:tcW w:w="5525" w:type="dxa"/>
            <w:shd w:val="clear" w:color="auto" w:fill="auto"/>
          </w:tcPr>
          <w:p w:rsidR="00753390" w:rsidRPr="00C065F2" w:rsidRDefault="00753390" w:rsidP="0092342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sidRPr="00C065F2">
              <w:rPr>
                <w:rFonts w:ascii="Times New Roman" w:hAnsi="Times New Roman"/>
                <w:spacing w:val="-2"/>
              </w:rPr>
              <w:t>LUSAKA MAIN</w:t>
            </w:r>
          </w:p>
        </w:tc>
      </w:tr>
      <w:tr w:rsidR="00753390" w:rsidRPr="00540D3A" w:rsidTr="00923425">
        <w:tc>
          <w:tcPr>
            <w:tcW w:w="2551" w:type="dxa"/>
            <w:shd w:val="clear" w:color="auto" w:fill="auto"/>
          </w:tcPr>
          <w:p w:rsidR="00753390" w:rsidRPr="00C065F2" w:rsidRDefault="00753390" w:rsidP="0092342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Pr>
                <w:rFonts w:ascii="Times New Roman" w:hAnsi="Times New Roman"/>
                <w:spacing w:val="-2"/>
                <w:lang w:val="en-ZM"/>
              </w:rPr>
              <w:t xml:space="preserve">SHORT </w:t>
            </w:r>
            <w:r w:rsidRPr="00C065F2">
              <w:rPr>
                <w:rFonts w:ascii="Times New Roman" w:hAnsi="Times New Roman"/>
                <w:spacing w:val="-2"/>
              </w:rPr>
              <w:t>CODE</w:t>
            </w:r>
          </w:p>
        </w:tc>
        <w:tc>
          <w:tcPr>
            <w:tcW w:w="996" w:type="dxa"/>
            <w:shd w:val="clear" w:color="auto" w:fill="auto"/>
          </w:tcPr>
          <w:p w:rsidR="00753390" w:rsidRPr="00C065F2" w:rsidRDefault="00753390" w:rsidP="0092342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sidRPr="00C065F2">
              <w:rPr>
                <w:rFonts w:ascii="Times New Roman" w:hAnsi="Times New Roman"/>
                <w:spacing w:val="-2"/>
              </w:rPr>
              <w:t>:</w:t>
            </w:r>
          </w:p>
        </w:tc>
        <w:tc>
          <w:tcPr>
            <w:tcW w:w="5525" w:type="dxa"/>
            <w:shd w:val="clear" w:color="auto" w:fill="auto"/>
          </w:tcPr>
          <w:p w:rsidR="00753390" w:rsidRPr="00C065F2" w:rsidRDefault="00753390" w:rsidP="0092342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lang w:val="en-ZM"/>
              </w:rPr>
            </w:pPr>
            <w:r>
              <w:rPr>
                <w:rFonts w:ascii="Times New Roman" w:hAnsi="Times New Roman"/>
                <w:spacing w:val="-2"/>
                <w:lang w:val="en-ZM"/>
              </w:rPr>
              <w:t>090001</w:t>
            </w:r>
          </w:p>
        </w:tc>
      </w:tr>
    </w:tbl>
    <w:p w:rsidR="00753390" w:rsidRPr="00540D3A" w:rsidRDefault="00753390" w:rsidP="0075339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spacing w:val="-2"/>
        </w:rPr>
      </w:pPr>
    </w:p>
    <w:p w:rsidR="00753390" w:rsidRPr="00540D3A" w:rsidRDefault="00753390" w:rsidP="00753390">
      <w:pPr>
        <w:numPr>
          <w:ilvl w:val="0"/>
          <w:numId w:val="2"/>
        </w:num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ind w:hanging="578"/>
        <w:rPr>
          <w:rFonts w:ascii="Times New Roman" w:hAnsi="Times New Roman"/>
          <w:spacing w:val="-2"/>
        </w:rPr>
      </w:pPr>
      <w:r w:rsidRPr="00540D3A">
        <w:rPr>
          <w:rFonts w:ascii="Times New Roman" w:hAnsi="Times New Roman"/>
          <w:spacing w:val="-2"/>
        </w:rPr>
        <w:t>The bidding documents may be collected from the office of the Senior Manager Procurement at ZESCO Limited Head Office at the address given below.</w:t>
      </w:r>
      <w:r w:rsidRPr="00F46F96">
        <w:rPr>
          <w:rFonts w:ascii="Times New Roman" w:hAnsi="Times New Roman"/>
          <w:spacing w:val="-2"/>
          <w:lang w:val="en-ZM"/>
        </w:rPr>
        <w:t xml:space="preserve"> The documents may also be sent electronically to bidders upon request via email on </w:t>
      </w:r>
      <w:hyperlink r:id="rId5" w:history="1">
        <w:r w:rsidRPr="00F46F96">
          <w:rPr>
            <w:rStyle w:val="Hyperlink"/>
            <w:rFonts w:ascii="Times New Roman" w:hAnsi="Times New Roman"/>
            <w:spacing w:val="-2"/>
            <w:lang w:val="en-ZM"/>
          </w:rPr>
          <w:t>REKalumbi@zesco.co.zm</w:t>
        </w:r>
      </w:hyperlink>
      <w:r w:rsidRPr="00F46F96">
        <w:rPr>
          <w:rFonts w:ascii="Times New Roman" w:hAnsi="Times New Roman"/>
          <w:spacing w:val="-2"/>
          <w:lang w:val="en-ZM"/>
        </w:rPr>
        <w:t xml:space="preserve"> and copying </w:t>
      </w:r>
      <w:hyperlink r:id="rId6" w:history="1">
        <w:r w:rsidRPr="00F46F96">
          <w:rPr>
            <w:rStyle w:val="Hyperlink"/>
            <w:rFonts w:ascii="Times New Roman" w:hAnsi="Times New Roman"/>
            <w:spacing w:val="-2"/>
            <w:lang w:val="en-ZM"/>
          </w:rPr>
          <w:t>LNyirenda@zesco.co.zm</w:t>
        </w:r>
      </w:hyperlink>
      <w:r w:rsidRPr="00F46F96">
        <w:rPr>
          <w:rFonts w:ascii="Times New Roman" w:hAnsi="Times New Roman"/>
          <w:spacing w:val="-2"/>
          <w:lang w:val="en-ZM"/>
        </w:rPr>
        <w:t>.</w:t>
      </w:r>
    </w:p>
    <w:p w:rsidR="00753390" w:rsidRPr="00540D3A" w:rsidRDefault="00753390" w:rsidP="0075339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p>
    <w:p w:rsidR="00753390" w:rsidRPr="00540D3A" w:rsidRDefault="00753390" w:rsidP="00753390">
      <w:pPr>
        <w:numPr>
          <w:ilvl w:val="0"/>
          <w:numId w:val="2"/>
        </w:num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ind w:hanging="578"/>
        <w:rPr>
          <w:rFonts w:ascii="Times New Roman" w:hAnsi="Times New Roman"/>
          <w:spacing w:val="-2"/>
        </w:rPr>
      </w:pPr>
      <w:r w:rsidRPr="00540D3A">
        <w:rPr>
          <w:rFonts w:ascii="Times New Roman" w:hAnsi="Times New Roman"/>
          <w:spacing w:val="-2"/>
        </w:rPr>
        <w:t xml:space="preserve">All bidders are advised that there will be a mandatory site visit of the project sites </w:t>
      </w:r>
      <w:r>
        <w:rPr>
          <w:rFonts w:ascii="Times New Roman" w:hAnsi="Times New Roman"/>
          <w:spacing w:val="-2"/>
        </w:rPr>
        <w:t xml:space="preserve">from 12 to 17 February 2024. A detailed </w:t>
      </w:r>
      <w:r w:rsidRPr="00540D3A">
        <w:rPr>
          <w:rFonts w:ascii="Times New Roman" w:hAnsi="Times New Roman"/>
          <w:spacing w:val="-2"/>
        </w:rPr>
        <w:t>site visitation programme s</w:t>
      </w:r>
      <w:r>
        <w:rPr>
          <w:rFonts w:ascii="Times New Roman" w:hAnsi="Times New Roman"/>
          <w:spacing w:val="-2"/>
        </w:rPr>
        <w:t>hall be made available alongside the solicitation document.</w:t>
      </w:r>
    </w:p>
    <w:p w:rsidR="00753390" w:rsidRPr="00540D3A" w:rsidRDefault="00753390" w:rsidP="0075339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p>
    <w:p w:rsidR="00753390" w:rsidRPr="00852166" w:rsidRDefault="00753390" w:rsidP="00753390">
      <w:pPr>
        <w:numPr>
          <w:ilvl w:val="0"/>
          <w:numId w:val="2"/>
        </w:num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ind w:hanging="578"/>
        <w:rPr>
          <w:rFonts w:ascii="Times New Roman" w:hAnsi="Times New Roman"/>
          <w:spacing w:val="-2"/>
        </w:rPr>
      </w:pPr>
      <w:r w:rsidRPr="00540D3A">
        <w:rPr>
          <w:rFonts w:ascii="Times New Roman" w:hAnsi="Times New Roman"/>
          <w:spacing w:val="-2"/>
        </w:rPr>
        <w:t xml:space="preserve">The bids must be appropriately bound, sealed and bold labelled and delivered to the address </w:t>
      </w:r>
      <w:r w:rsidRPr="00852166">
        <w:rPr>
          <w:rFonts w:ascii="Times New Roman" w:hAnsi="Times New Roman"/>
          <w:spacing w:val="-2"/>
        </w:rPr>
        <w:t xml:space="preserve">below at or before </w:t>
      </w:r>
      <w:r w:rsidRPr="00C065F2">
        <w:rPr>
          <w:rFonts w:ascii="Times New Roman" w:hAnsi="Times New Roman"/>
          <w:b/>
          <w:spacing w:val="-2"/>
        </w:rPr>
        <w:t xml:space="preserve">10:30 hours on Friday, </w:t>
      </w:r>
      <w:r w:rsidR="00311DD1">
        <w:rPr>
          <w:rFonts w:ascii="Times New Roman" w:hAnsi="Times New Roman"/>
          <w:b/>
          <w:spacing w:val="-2"/>
        </w:rPr>
        <w:t>1</w:t>
      </w:r>
      <w:r w:rsidRPr="00C065F2">
        <w:rPr>
          <w:rFonts w:ascii="Times New Roman" w:hAnsi="Times New Roman"/>
          <w:b/>
          <w:spacing w:val="-2"/>
          <w:lang w:val="en-ZM"/>
        </w:rPr>
        <w:t xml:space="preserve"> March 2024</w:t>
      </w:r>
      <w:r w:rsidRPr="00C065F2">
        <w:rPr>
          <w:rFonts w:ascii="Times New Roman" w:hAnsi="Times New Roman"/>
          <w:b/>
          <w:spacing w:val="-2"/>
        </w:rPr>
        <w:t>.</w:t>
      </w:r>
      <w:r w:rsidRPr="00852166">
        <w:rPr>
          <w:rFonts w:ascii="Times New Roman" w:hAnsi="Times New Roman"/>
          <w:spacing w:val="-2"/>
        </w:rPr>
        <w:t xml:space="preserve"> Electronic bidding will not be permitted. Late bids will be rejected.</w:t>
      </w:r>
    </w:p>
    <w:p w:rsidR="00753390" w:rsidRPr="00852166" w:rsidRDefault="00753390" w:rsidP="0075339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p>
    <w:p w:rsidR="00753390" w:rsidRPr="00852166" w:rsidRDefault="00753390" w:rsidP="00753390">
      <w:pPr>
        <w:numPr>
          <w:ilvl w:val="0"/>
          <w:numId w:val="2"/>
        </w:num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ind w:hanging="578"/>
        <w:rPr>
          <w:rFonts w:ascii="Times New Roman" w:hAnsi="Times New Roman"/>
          <w:spacing w:val="-2"/>
        </w:rPr>
      </w:pPr>
      <w:r w:rsidRPr="00852166">
        <w:rPr>
          <w:rFonts w:ascii="Times New Roman" w:hAnsi="Times New Roman"/>
          <w:spacing w:val="-2"/>
        </w:rPr>
        <w:t xml:space="preserve">The closing date for the receipt of the bids is </w:t>
      </w:r>
      <w:r w:rsidRPr="00C065F2">
        <w:rPr>
          <w:rFonts w:ascii="Times New Roman" w:hAnsi="Times New Roman"/>
          <w:b/>
          <w:spacing w:val="-2"/>
        </w:rPr>
        <w:t xml:space="preserve">Friday </w:t>
      </w:r>
      <w:r w:rsidR="00311DD1">
        <w:rPr>
          <w:rFonts w:ascii="Times New Roman" w:hAnsi="Times New Roman"/>
          <w:b/>
          <w:spacing w:val="-2"/>
        </w:rPr>
        <w:t>1</w:t>
      </w:r>
      <w:r w:rsidRPr="00C065F2">
        <w:rPr>
          <w:rFonts w:ascii="Times New Roman" w:hAnsi="Times New Roman"/>
          <w:b/>
          <w:spacing w:val="-2"/>
          <w:lang w:val="en-ZM"/>
        </w:rPr>
        <w:t xml:space="preserve"> March 2024 </w:t>
      </w:r>
      <w:r w:rsidRPr="00C065F2">
        <w:rPr>
          <w:rFonts w:ascii="Times New Roman" w:hAnsi="Times New Roman"/>
          <w:spacing w:val="-2"/>
        </w:rPr>
        <w:t xml:space="preserve">at </w:t>
      </w:r>
      <w:r w:rsidRPr="00C065F2">
        <w:rPr>
          <w:rFonts w:ascii="Times New Roman" w:hAnsi="Times New Roman"/>
          <w:b/>
          <w:spacing w:val="-2"/>
        </w:rPr>
        <w:t>10.30 hours</w:t>
      </w:r>
      <w:r w:rsidRPr="00852166">
        <w:rPr>
          <w:rFonts w:ascii="Times New Roman" w:hAnsi="Times New Roman"/>
          <w:spacing w:val="-2"/>
        </w:rPr>
        <w:t xml:space="preserve"> local time. The bids will be opened immediately thereafter in the Main Conference Room, New Procurement Department Offices situated at RCC Building, in the presence of bidders or representatives who may choose to attend.</w:t>
      </w:r>
    </w:p>
    <w:p w:rsidR="00753390" w:rsidRPr="00852166" w:rsidRDefault="00753390" w:rsidP="0075339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p>
    <w:p w:rsidR="00753390" w:rsidRPr="00753390" w:rsidRDefault="00753390" w:rsidP="00753390">
      <w:pPr>
        <w:numPr>
          <w:ilvl w:val="0"/>
          <w:numId w:val="2"/>
        </w:num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ind w:hanging="578"/>
        <w:rPr>
          <w:rFonts w:ascii="Times New Roman" w:hAnsi="Times New Roman"/>
          <w:iCs/>
          <w:spacing w:val="-2"/>
        </w:rPr>
      </w:pPr>
      <w:r w:rsidRPr="00852166">
        <w:rPr>
          <w:rFonts w:ascii="Times New Roman" w:hAnsi="Times New Roman"/>
          <w:spacing w:val="-2"/>
        </w:rPr>
        <w:t xml:space="preserve">The address(es) referred to above </w:t>
      </w:r>
      <w:r>
        <w:rPr>
          <w:rFonts w:ascii="Times New Roman" w:hAnsi="Times New Roman"/>
          <w:spacing w:val="-2"/>
        </w:rPr>
        <w:t>f</w:t>
      </w:r>
      <w:r w:rsidRPr="00753390">
        <w:rPr>
          <w:rFonts w:ascii="Times New Roman" w:hAnsi="Times New Roman"/>
          <w:b/>
          <w:spacing w:val="-2"/>
        </w:rPr>
        <w:t>or Inspection, Purchase of Bidding Documents, Clarifications, Submission of Bids and Opening of Bids</w:t>
      </w:r>
      <w:r>
        <w:rPr>
          <w:rFonts w:ascii="Times New Roman" w:hAnsi="Times New Roman"/>
          <w:b/>
          <w:spacing w:val="-2"/>
        </w:rPr>
        <w:t xml:space="preserve"> is</w:t>
      </w:r>
      <w:r w:rsidRPr="00753390">
        <w:rPr>
          <w:rFonts w:ascii="Times New Roman" w:hAnsi="Times New Roman"/>
          <w:b/>
          <w:spacing w:val="-2"/>
        </w:rPr>
        <w:t xml:space="preserve">: </w:t>
      </w:r>
    </w:p>
    <w:p w:rsidR="00753390" w:rsidRPr="00852166" w:rsidRDefault="00753390" w:rsidP="0075339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p>
    <w:p w:rsidR="00753390" w:rsidRPr="00C065F2" w:rsidRDefault="00753390" w:rsidP="0075339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sidRPr="00852166">
        <w:rPr>
          <w:rFonts w:ascii="Times New Roman" w:hAnsi="Times New Roman"/>
          <w:spacing w:val="-2"/>
        </w:rPr>
        <w:lastRenderedPageBreak/>
        <w:tab/>
      </w:r>
      <w:r>
        <w:rPr>
          <w:rFonts w:ascii="Times New Roman" w:hAnsi="Times New Roman"/>
          <w:spacing w:val="-2"/>
        </w:rPr>
        <w:tab/>
      </w:r>
      <w:r w:rsidRPr="00C065F2">
        <w:rPr>
          <w:rFonts w:ascii="Times New Roman" w:hAnsi="Times New Roman"/>
          <w:spacing w:val="-2"/>
        </w:rPr>
        <w:t>ZESCO Limited</w:t>
      </w:r>
    </w:p>
    <w:p w:rsidR="00753390" w:rsidRPr="00C065F2" w:rsidRDefault="00753390" w:rsidP="0075339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sidRPr="00C065F2">
        <w:rPr>
          <w:rFonts w:ascii="Times New Roman" w:hAnsi="Times New Roman"/>
          <w:spacing w:val="-2"/>
        </w:rPr>
        <w:tab/>
      </w:r>
      <w:r>
        <w:rPr>
          <w:rFonts w:ascii="Times New Roman" w:hAnsi="Times New Roman"/>
          <w:spacing w:val="-2"/>
        </w:rPr>
        <w:tab/>
      </w:r>
      <w:r w:rsidRPr="00C065F2">
        <w:rPr>
          <w:rFonts w:ascii="Times New Roman" w:hAnsi="Times New Roman"/>
          <w:spacing w:val="-2"/>
        </w:rPr>
        <w:t>Attention: Head – Procurement</w:t>
      </w:r>
    </w:p>
    <w:p w:rsidR="00753390" w:rsidRPr="00C065F2" w:rsidRDefault="00753390" w:rsidP="0075339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sidRPr="00C065F2">
        <w:rPr>
          <w:rFonts w:ascii="Times New Roman" w:hAnsi="Times New Roman"/>
          <w:spacing w:val="-2"/>
        </w:rPr>
        <w:tab/>
      </w:r>
      <w:r>
        <w:rPr>
          <w:rFonts w:ascii="Times New Roman" w:hAnsi="Times New Roman"/>
          <w:spacing w:val="-2"/>
        </w:rPr>
        <w:tab/>
      </w:r>
      <w:r w:rsidRPr="00C065F2">
        <w:rPr>
          <w:rFonts w:ascii="Times New Roman" w:hAnsi="Times New Roman"/>
          <w:spacing w:val="-2"/>
        </w:rPr>
        <w:t xml:space="preserve">Ground Floor, New Procurement Department Offices </w:t>
      </w:r>
    </w:p>
    <w:p w:rsidR="00753390" w:rsidRPr="00C065F2" w:rsidRDefault="00753390" w:rsidP="0075339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sidRPr="00C065F2">
        <w:rPr>
          <w:rFonts w:ascii="Times New Roman" w:hAnsi="Times New Roman"/>
          <w:spacing w:val="-2"/>
        </w:rPr>
        <w:tab/>
      </w:r>
      <w:r>
        <w:rPr>
          <w:rFonts w:ascii="Times New Roman" w:hAnsi="Times New Roman"/>
          <w:spacing w:val="-2"/>
        </w:rPr>
        <w:tab/>
      </w:r>
      <w:r w:rsidRPr="00C065F2">
        <w:rPr>
          <w:rFonts w:ascii="Times New Roman" w:hAnsi="Times New Roman"/>
          <w:spacing w:val="-2"/>
        </w:rPr>
        <w:t>RCC Building, ZESCO Limited Head Office Premises</w:t>
      </w:r>
    </w:p>
    <w:p w:rsidR="00753390" w:rsidRPr="00C065F2" w:rsidRDefault="00753390" w:rsidP="0075339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sidRPr="00C065F2">
        <w:rPr>
          <w:rFonts w:ascii="Times New Roman" w:hAnsi="Times New Roman"/>
          <w:spacing w:val="-2"/>
        </w:rPr>
        <w:tab/>
      </w:r>
      <w:r>
        <w:rPr>
          <w:rFonts w:ascii="Times New Roman" w:hAnsi="Times New Roman"/>
          <w:spacing w:val="-2"/>
        </w:rPr>
        <w:tab/>
      </w:r>
      <w:r w:rsidRPr="00C065F2">
        <w:rPr>
          <w:rFonts w:ascii="Times New Roman" w:hAnsi="Times New Roman"/>
          <w:spacing w:val="-2"/>
        </w:rPr>
        <w:t>Adjacent to ZESCO Limited Filling Station at Central Stores</w:t>
      </w:r>
    </w:p>
    <w:p w:rsidR="00753390" w:rsidRPr="00C065F2" w:rsidRDefault="00753390" w:rsidP="0075339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sidRPr="00C065F2">
        <w:rPr>
          <w:rFonts w:ascii="Times New Roman" w:hAnsi="Times New Roman"/>
          <w:spacing w:val="-2"/>
        </w:rPr>
        <w:tab/>
      </w:r>
      <w:r>
        <w:rPr>
          <w:rFonts w:ascii="Times New Roman" w:hAnsi="Times New Roman"/>
          <w:spacing w:val="-2"/>
        </w:rPr>
        <w:tab/>
      </w:r>
      <w:r w:rsidRPr="00C065F2">
        <w:rPr>
          <w:rFonts w:ascii="Times New Roman" w:hAnsi="Times New Roman"/>
          <w:spacing w:val="-2"/>
        </w:rPr>
        <w:t>Stand Number 6949, Great East Road</w:t>
      </w:r>
    </w:p>
    <w:p w:rsidR="00753390" w:rsidRPr="00C065F2" w:rsidRDefault="00753390" w:rsidP="0075339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sidRPr="00C065F2">
        <w:rPr>
          <w:rFonts w:ascii="Times New Roman" w:hAnsi="Times New Roman"/>
          <w:spacing w:val="-2"/>
        </w:rPr>
        <w:tab/>
      </w:r>
      <w:r>
        <w:rPr>
          <w:rFonts w:ascii="Times New Roman" w:hAnsi="Times New Roman"/>
          <w:spacing w:val="-2"/>
        </w:rPr>
        <w:tab/>
      </w:r>
      <w:r w:rsidRPr="00C065F2">
        <w:rPr>
          <w:rFonts w:ascii="Times New Roman" w:hAnsi="Times New Roman"/>
          <w:spacing w:val="-2"/>
        </w:rPr>
        <w:t>P.O. Box 33304, 10101, Lusaka, Zambia.</w:t>
      </w:r>
    </w:p>
    <w:p w:rsidR="00753390" w:rsidRPr="00C065F2" w:rsidRDefault="00753390" w:rsidP="0075339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sidRPr="00C065F2">
        <w:rPr>
          <w:rFonts w:ascii="Times New Roman" w:hAnsi="Times New Roman"/>
          <w:spacing w:val="-2"/>
        </w:rPr>
        <w:tab/>
      </w:r>
      <w:r>
        <w:rPr>
          <w:rFonts w:ascii="Times New Roman" w:hAnsi="Times New Roman"/>
          <w:spacing w:val="-2"/>
        </w:rPr>
        <w:tab/>
      </w:r>
      <w:r w:rsidRPr="00C065F2">
        <w:rPr>
          <w:rFonts w:ascii="Times New Roman" w:hAnsi="Times New Roman"/>
          <w:spacing w:val="-2"/>
        </w:rPr>
        <w:t>Fax: +260 (211) 223971</w:t>
      </w:r>
    </w:p>
    <w:p w:rsidR="00753390" w:rsidRPr="00C065F2" w:rsidRDefault="00753390" w:rsidP="00753390">
      <w:p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sidRPr="00C065F2">
        <w:rPr>
          <w:rFonts w:ascii="Times New Roman" w:hAnsi="Times New Roman"/>
          <w:spacing w:val="-2"/>
        </w:rPr>
        <w:tab/>
      </w:r>
      <w:r>
        <w:rPr>
          <w:rFonts w:ascii="Times New Roman" w:hAnsi="Times New Roman"/>
          <w:spacing w:val="-2"/>
        </w:rPr>
        <w:tab/>
      </w:r>
      <w:r w:rsidRPr="00C065F2">
        <w:rPr>
          <w:rFonts w:ascii="Times New Roman" w:hAnsi="Times New Roman"/>
          <w:spacing w:val="-2"/>
        </w:rPr>
        <w:t xml:space="preserve">Email: </w:t>
      </w:r>
      <w:hyperlink r:id="rId7" w:history="1">
        <w:r w:rsidRPr="00912ED6">
          <w:rPr>
            <w:rStyle w:val="Hyperlink"/>
            <w:rFonts w:ascii="Times New Roman" w:hAnsi="Times New Roman"/>
            <w:spacing w:val="-2"/>
          </w:rPr>
          <w:t>procurement@zesco.co.zm</w:t>
        </w:r>
      </w:hyperlink>
      <w:r>
        <w:rPr>
          <w:rFonts w:ascii="Times New Roman" w:hAnsi="Times New Roman"/>
          <w:spacing w:val="-2"/>
        </w:rPr>
        <w:t xml:space="preserve"> </w:t>
      </w:r>
    </w:p>
    <w:p w:rsidR="00753390" w:rsidRPr="00C065F2" w:rsidRDefault="00753390" w:rsidP="00753390">
      <w:pPr>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r w:rsidRPr="00C065F2">
        <w:rPr>
          <w:rFonts w:ascii="Times New Roman" w:hAnsi="Times New Roman"/>
          <w:spacing w:val="-2"/>
        </w:rPr>
        <w:tab/>
      </w:r>
      <w:r>
        <w:rPr>
          <w:rFonts w:ascii="Times New Roman" w:hAnsi="Times New Roman"/>
          <w:spacing w:val="-2"/>
        </w:rPr>
        <w:tab/>
      </w:r>
      <w:r w:rsidRPr="00C065F2">
        <w:rPr>
          <w:rFonts w:ascii="Times New Roman" w:hAnsi="Times New Roman"/>
          <w:spacing w:val="-2"/>
        </w:rPr>
        <w:t xml:space="preserve">Website: </w:t>
      </w:r>
      <w:hyperlink r:id="rId8" w:history="1">
        <w:r w:rsidRPr="00912ED6">
          <w:rPr>
            <w:rStyle w:val="Hyperlink"/>
            <w:rFonts w:ascii="Times New Roman" w:hAnsi="Times New Roman"/>
            <w:spacing w:val="-2"/>
          </w:rPr>
          <w:t>www.zesco.co.zm</w:t>
        </w:r>
      </w:hyperlink>
      <w:r>
        <w:rPr>
          <w:rFonts w:ascii="Times New Roman" w:hAnsi="Times New Roman"/>
          <w:spacing w:val="-2"/>
        </w:rPr>
        <w:t xml:space="preserve"> </w:t>
      </w:r>
    </w:p>
    <w:p w:rsidR="00753390" w:rsidRPr="00C065F2" w:rsidRDefault="00753390" w:rsidP="0075339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spacing w:val="-2"/>
        </w:rPr>
      </w:pPr>
    </w:p>
    <w:p w:rsidR="00753390" w:rsidRPr="00540D3A" w:rsidRDefault="00753390" w:rsidP="0075339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p>
    <w:p w:rsidR="00753390" w:rsidRPr="00540D3A" w:rsidRDefault="00753390" w:rsidP="0075339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2"/>
        </w:rPr>
      </w:pPr>
    </w:p>
    <w:p w:rsidR="00753390" w:rsidRPr="00753390" w:rsidRDefault="00753390" w:rsidP="00753390">
      <w:pPr>
        <w:ind w:firstLine="720"/>
        <w:rPr>
          <w:rFonts w:ascii="Times New Roman" w:hAnsi="Times New Roman"/>
          <w:b/>
          <w:iCs/>
          <w:spacing w:val="-2"/>
        </w:rPr>
      </w:pPr>
      <w:r w:rsidRPr="00753390">
        <w:rPr>
          <w:rFonts w:ascii="Times New Roman" w:hAnsi="Times New Roman"/>
          <w:b/>
          <w:iCs/>
          <w:spacing w:val="-2"/>
        </w:rPr>
        <w:t>………………………………</w:t>
      </w:r>
    </w:p>
    <w:p w:rsidR="00F35CB5" w:rsidRDefault="00F35CB5" w:rsidP="00753390">
      <w:pPr>
        <w:ind w:firstLine="720"/>
        <w:rPr>
          <w:rFonts w:ascii="Times New Roman" w:hAnsi="Times New Roman"/>
          <w:b/>
          <w:iCs/>
          <w:spacing w:val="-2"/>
        </w:rPr>
      </w:pPr>
      <w:r>
        <w:rPr>
          <w:rFonts w:ascii="Times New Roman" w:hAnsi="Times New Roman"/>
          <w:b/>
          <w:iCs/>
          <w:spacing w:val="-2"/>
        </w:rPr>
        <w:t>FELIX H. MUNSAKA</w:t>
      </w:r>
      <w:r w:rsidRPr="00753390">
        <w:rPr>
          <w:rFonts w:ascii="Times New Roman" w:hAnsi="Times New Roman"/>
          <w:b/>
          <w:iCs/>
          <w:spacing w:val="-2"/>
        </w:rPr>
        <w:t xml:space="preserve"> </w:t>
      </w:r>
    </w:p>
    <w:p w:rsidR="00511733" w:rsidRDefault="00753390" w:rsidP="00753390">
      <w:pPr>
        <w:ind w:firstLine="720"/>
      </w:pPr>
      <w:r w:rsidRPr="00753390">
        <w:rPr>
          <w:rFonts w:ascii="Times New Roman" w:hAnsi="Times New Roman"/>
          <w:b/>
          <w:iCs/>
          <w:spacing w:val="-2"/>
        </w:rPr>
        <w:t>HEAD – PROCUREMENT</w:t>
      </w:r>
    </w:p>
    <w:sectPr w:rsidR="005117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45629"/>
    <w:multiLevelType w:val="hybridMultilevel"/>
    <w:tmpl w:val="3450470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17735622"/>
    <w:multiLevelType w:val="hybridMultilevel"/>
    <w:tmpl w:val="4918736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 w15:restartNumberingAfterBreak="0">
    <w:nsid w:val="28911033"/>
    <w:multiLevelType w:val="hybridMultilevel"/>
    <w:tmpl w:val="71FC432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15:restartNumberingAfterBreak="0">
    <w:nsid w:val="4D8E0AB9"/>
    <w:multiLevelType w:val="hybridMultilevel"/>
    <w:tmpl w:val="0B6A3F8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 w15:restartNumberingAfterBreak="0">
    <w:nsid w:val="551E1829"/>
    <w:multiLevelType w:val="hybridMultilevel"/>
    <w:tmpl w:val="2B884FA6"/>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 w15:restartNumberingAfterBreak="0">
    <w:nsid w:val="577A3E85"/>
    <w:multiLevelType w:val="hybridMultilevel"/>
    <w:tmpl w:val="3912C600"/>
    <w:lvl w:ilvl="0" w:tplc="94029A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281F8F"/>
    <w:multiLevelType w:val="hybridMultilevel"/>
    <w:tmpl w:val="D6E6D4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2C57F0"/>
    <w:multiLevelType w:val="hybridMultilevel"/>
    <w:tmpl w:val="D6C861D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4"/>
  </w:num>
  <w:num w:numId="4">
    <w:abstractNumId w:val="2"/>
  </w:num>
  <w:num w:numId="5">
    <w:abstractNumId w:val="1"/>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390"/>
    <w:rsid w:val="00102DB1"/>
    <w:rsid w:val="00311DD1"/>
    <w:rsid w:val="0046158B"/>
    <w:rsid w:val="00753390"/>
    <w:rsid w:val="00AA2963"/>
    <w:rsid w:val="00AD20A3"/>
    <w:rsid w:val="00DA4337"/>
    <w:rsid w:val="00E33D7F"/>
    <w:rsid w:val="00F35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5E6E9E-E095-444A-AB93-8A35BE22B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3390"/>
    <w:pPr>
      <w:suppressAutoHyphens/>
      <w:spacing w:after="0" w:line="240" w:lineRule="auto"/>
      <w:jc w:val="both"/>
    </w:pPr>
    <w:rPr>
      <w:rFonts w:ascii="Tms Rmn" w:eastAsia="Times New Roman" w:hAnsi="Tms Rm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uiPriority w:val="39"/>
    <w:rsid w:val="00753390"/>
    <w:pPr>
      <w:tabs>
        <w:tab w:val="right" w:leader="dot" w:pos="9000"/>
      </w:tabs>
      <w:ind w:left="1440" w:right="720" w:hanging="720"/>
      <w:jc w:val="left"/>
    </w:pPr>
    <w:rPr>
      <w:rFonts w:ascii="Times New Roman" w:hAnsi="Times New Roman"/>
      <w:i/>
    </w:rPr>
  </w:style>
  <w:style w:type="paragraph" w:styleId="TOC2">
    <w:name w:val="toc 2"/>
    <w:basedOn w:val="Normal"/>
    <w:next w:val="Normal"/>
    <w:uiPriority w:val="39"/>
    <w:rsid w:val="00753390"/>
    <w:pPr>
      <w:tabs>
        <w:tab w:val="right" w:leader="dot" w:pos="9000"/>
      </w:tabs>
      <w:ind w:left="1440" w:right="720" w:hanging="720"/>
      <w:jc w:val="left"/>
    </w:pPr>
    <w:rPr>
      <w:rFonts w:ascii="Times New Roman" w:hAnsi="Times New Roman"/>
    </w:rPr>
  </w:style>
  <w:style w:type="character" w:styleId="Hyperlink">
    <w:name w:val="Hyperlink"/>
    <w:rsid w:val="00753390"/>
    <w:rPr>
      <w:color w:val="0000FF"/>
      <w:u w:val="single"/>
    </w:rPr>
  </w:style>
  <w:style w:type="paragraph" w:styleId="ListParagraph">
    <w:name w:val="List Paragraph"/>
    <w:basedOn w:val="Normal"/>
    <w:uiPriority w:val="34"/>
    <w:qFormat/>
    <w:rsid w:val="00753390"/>
    <w:pPr>
      <w:ind w:left="720"/>
    </w:pPr>
  </w:style>
  <w:style w:type="character" w:styleId="UnresolvedMention">
    <w:name w:val="Unresolved Mention"/>
    <w:basedOn w:val="DefaultParagraphFont"/>
    <w:uiPriority w:val="99"/>
    <w:semiHidden/>
    <w:unhideWhenUsed/>
    <w:rsid w:val="00753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sco.co.zm" TargetMode="External"/><Relationship Id="rId3" Type="http://schemas.openxmlformats.org/officeDocument/2006/relationships/settings" Target="settings.xml"/><Relationship Id="rId7" Type="http://schemas.openxmlformats.org/officeDocument/2006/relationships/hyperlink" Target="mailto:procurement@zesco.co.z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Nyirenda@zesco.co.zm" TargetMode="External"/><Relationship Id="rId5" Type="http://schemas.openxmlformats.org/officeDocument/2006/relationships/hyperlink" Target="mailto:REKalumbi@zesco.co.z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Lemmy Nyirenda - Chief Procurement Officer - Foreign</dc:creator>
  <cp:keywords/>
  <dc:description/>
  <cp:lastModifiedBy>James Tembo (ICT Technologist) (ISD)</cp:lastModifiedBy>
  <cp:revision>2</cp:revision>
  <dcterms:created xsi:type="dcterms:W3CDTF">2024-01-19T06:31:00Z</dcterms:created>
  <dcterms:modified xsi:type="dcterms:W3CDTF">2024-01-19T06:31:00Z</dcterms:modified>
</cp:coreProperties>
</file>